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6E" w:rsidRDefault="00A44F6E" w:rsidP="009901C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A44F6E" w:rsidRDefault="00A44F6E" w:rsidP="009901C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</w:t>
      </w:r>
    </w:p>
    <w:p w:rsidR="00A44F6E" w:rsidRDefault="00A44F6E" w:rsidP="009901C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A44F6E" w:rsidRDefault="00A44F6E" w:rsidP="009901C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 </w:t>
      </w:r>
      <w:bookmarkStart w:id="0" w:name="_GoBack"/>
      <w:bookmarkEnd w:id="0"/>
    </w:p>
    <w:p w:rsidR="00A44F6E" w:rsidRDefault="00A44F6E" w:rsidP="009901C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E2428D" w:rsidRPr="00174970" w:rsidRDefault="000C2EA1" w:rsidP="0017497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970">
        <w:rPr>
          <w:rFonts w:ascii="Times New Roman" w:hAnsi="Times New Roman" w:cs="Times New Roman"/>
          <w:b/>
          <w:sz w:val="24"/>
          <w:szCs w:val="24"/>
        </w:rPr>
        <w:t>Nursing Case Study</w:t>
      </w:r>
    </w:p>
    <w:p w:rsidR="000C2EA1" w:rsidRPr="009901C6" w:rsidRDefault="000C2EA1" w:rsidP="009901C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1C6">
        <w:rPr>
          <w:rFonts w:ascii="Times New Roman" w:hAnsi="Times New Roman" w:cs="Times New Roman"/>
          <w:sz w:val="24"/>
          <w:szCs w:val="24"/>
        </w:rPr>
        <w:t>Summary</w:t>
      </w:r>
    </w:p>
    <w:p w:rsidR="00486D9B" w:rsidRPr="009901C6" w:rsidRDefault="000C2EA1" w:rsidP="009901C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1C6">
        <w:rPr>
          <w:rFonts w:ascii="Times New Roman" w:hAnsi="Times New Roman" w:cs="Times New Roman"/>
          <w:sz w:val="24"/>
          <w:szCs w:val="24"/>
        </w:rPr>
        <w:t>The case is about a nursing home resident who has previous medical record of having AIDS, multiple cerebrovascular infarcts, hypertension, and chronic kidney disease with baseline serum creatinine of 1.5 mg/dl and pas Deep Vein Thrombosis</w:t>
      </w:r>
      <w:r w:rsidR="00486D9B" w:rsidRPr="009901C6">
        <w:rPr>
          <w:rFonts w:ascii="Times New Roman" w:hAnsi="Times New Roman" w:cs="Times New Roman"/>
          <w:sz w:val="24"/>
          <w:szCs w:val="24"/>
        </w:rPr>
        <w:t xml:space="preserve"> (DVT)</w:t>
      </w:r>
      <w:r w:rsidRPr="009901C6">
        <w:rPr>
          <w:rFonts w:ascii="Times New Roman" w:hAnsi="Times New Roman" w:cs="Times New Roman"/>
          <w:sz w:val="24"/>
          <w:szCs w:val="24"/>
        </w:rPr>
        <w:t xml:space="preserve">. Past medications also include: </w:t>
      </w:r>
      <w:proofErr w:type="spellStart"/>
      <w:r w:rsidRPr="009901C6">
        <w:rPr>
          <w:rFonts w:ascii="Times New Roman" w:hAnsi="Times New Roman" w:cs="Times New Roman"/>
          <w:sz w:val="24"/>
          <w:szCs w:val="24"/>
        </w:rPr>
        <w:t>Clopidogrel</w:t>
      </w:r>
      <w:proofErr w:type="spellEnd"/>
      <w:r w:rsidRPr="009901C6">
        <w:rPr>
          <w:rFonts w:ascii="Times New Roman" w:hAnsi="Times New Roman" w:cs="Times New Roman"/>
          <w:sz w:val="24"/>
          <w:szCs w:val="24"/>
        </w:rPr>
        <w:t xml:space="preserve">, ASA, </w:t>
      </w:r>
      <w:proofErr w:type="spellStart"/>
      <w:r w:rsidRPr="009901C6">
        <w:rPr>
          <w:rFonts w:ascii="Times New Roman" w:hAnsi="Times New Roman" w:cs="Times New Roman"/>
          <w:sz w:val="24"/>
          <w:szCs w:val="24"/>
        </w:rPr>
        <w:t>Enalapril</w:t>
      </w:r>
      <w:proofErr w:type="spellEnd"/>
      <w:r w:rsidRPr="009901C6">
        <w:rPr>
          <w:rFonts w:ascii="Times New Roman" w:hAnsi="Times New Roman" w:cs="Times New Roman"/>
          <w:sz w:val="24"/>
          <w:szCs w:val="24"/>
        </w:rPr>
        <w:t xml:space="preserve">, Furosemide, </w:t>
      </w:r>
      <w:proofErr w:type="spellStart"/>
      <w:r w:rsidRPr="009901C6">
        <w:rPr>
          <w:rFonts w:ascii="Times New Roman" w:hAnsi="Times New Roman" w:cs="Times New Roman"/>
          <w:sz w:val="24"/>
          <w:szCs w:val="24"/>
        </w:rPr>
        <w:t>Levetiracetam</w:t>
      </w:r>
      <w:proofErr w:type="spellEnd"/>
      <w:r w:rsidRPr="00990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01C6">
        <w:rPr>
          <w:rFonts w:ascii="Times New Roman" w:hAnsi="Times New Roman" w:cs="Times New Roman"/>
          <w:sz w:val="24"/>
          <w:szCs w:val="24"/>
        </w:rPr>
        <w:t>Abacavir</w:t>
      </w:r>
      <w:proofErr w:type="spellEnd"/>
      <w:r w:rsidRPr="009901C6">
        <w:rPr>
          <w:rFonts w:ascii="Times New Roman" w:hAnsi="Times New Roman" w:cs="Times New Roman"/>
          <w:sz w:val="24"/>
          <w:szCs w:val="24"/>
        </w:rPr>
        <w:t xml:space="preserve">, Lamivudine, </w:t>
      </w:r>
      <w:proofErr w:type="spellStart"/>
      <w:r w:rsidRPr="009901C6">
        <w:rPr>
          <w:rFonts w:ascii="Times New Roman" w:hAnsi="Times New Roman" w:cs="Times New Roman"/>
          <w:sz w:val="24"/>
          <w:szCs w:val="24"/>
        </w:rPr>
        <w:t>Zidovudinea</w:t>
      </w:r>
      <w:proofErr w:type="spellEnd"/>
      <w:r w:rsidRPr="009901C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9901C6">
        <w:rPr>
          <w:rFonts w:ascii="Times New Roman" w:hAnsi="Times New Roman" w:cs="Times New Roman"/>
          <w:sz w:val="24"/>
          <w:szCs w:val="24"/>
        </w:rPr>
        <w:t>Efavirenz</w:t>
      </w:r>
      <w:proofErr w:type="spellEnd"/>
      <w:r w:rsidRPr="009901C6">
        <w:rPr>
          <w:rFonts w:ascii="Times New Roman" w:hAnsi="Times New Roman" w:cs="Times New Roman"/>
          <w:sz w:val="24"/>
          <w:szCs w:val="24"/>
        </w:rPr>
        <w:t xml:space="preserve">. The patient was physically examined and she was found to be awake and nonverbal while the eyes deviated towards the left. </w:t>
      </w:r>
      <w:r w:rsidR="00486D9B" w:rsidRPr="009901C6">
        <w:rPr>
          <w:rFonts w:ascii="Times New Roman" w:hAnsi="Times New Roman" w:cs="Times New Roman"/>
          <w:sz w:val="24"/>
          <w:szCs w:val="24"/>
        </w:rPr>
        <w:t xml:space="preserve">She had a coarse breath, the abdomen was soft and tender while her heart was </w:t>
      </w:r>
      <w:proofErr w:type="spellStart"/>
      <w:r w:rsidR="00486D9B" w:rsidRPr="009901C6">
        <w:rPr>
          <w:rFonts w:ascii="Times New Roman" w:hAnsi="Times New Roman" w:cs="Times New Roman"/>
          <w:sz w:val="24"/>
          <w:szCs w:val="24"/>
        </w:rPr>
        <w:t>tachycardic</w:t>
      </w:r>
      <w:proofErr w:type="spellEnd"/>
      <w:r w:rsidR="00486D9B" w:rsidRPr="009901C6">
        <w:rPr>
          <w:rFonts w:ascii="Times New Roman" w:hAnsi="Times New Roman" w:cs="Times New Roman"/>
          <w:sz w:val="24"/>
          <w:szCs w:val="24"/>
        </w:rPr>
        <w:t xml:space="preserve">, regular with frequent </w:t>
      </w:r>
      <w:proofErr w:type="spellStart"/>
      <w:r w:rsidR="00486D9B" w:rsidRPr="009901C6">
        <w:rPr>
          <w:rFonts w:ascii="Times New Roman" w:hAnsi="Times New Roman" w:cs="Times New Roman"/>
          <w:sz w:val="24"/>
          <w:szCs w:val="24"/>
        </w:rPr>
        <w:t>ectopy</w:t>
      </w:r>
      <w:proofErr w:type="spellEnd"/>
      <w:r w:rsidR="00486D9B" w:rsidRPr="009901C6">
        <w:rPr>
          <w:rFonts w:ascii="Times New Roman" w:hAnsi="Times New Roman" w:cs="Times New Roman"/>
          <w:sz w:val="24"/>
          <w:szCs w:val="24"/>
        </w:rPr>
        <w:t xml:space="preserve">. In the ICU, the patient received treatment where infusion of unfractionated heparin drip and an intravenous infusion of norepinephrine at 5 micrograms/minute for hemodynamic support was administered to her. Other treatments also included addressing the DVT issue and bedside transthoracic echocardiogram was performed to rectify the dilated left ventricle. </w:t>
      </w:r>
    </w:p>
    <w:p w:rsidR="00486D9B" w:rsidRPr="009901C6" w:rsidRDefault="00080E7C" w:rsidP="009901C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1C6">
        <w:rPr>
          <w:rFonts w:ascii="Times New Roman" w:hAnsi="Times New Roman" w:cs="Times New Roman"/>
          <w:sz w:val="24"/>
          <w:szCs w:val="24"/>
        </w:rPr>
        <w:t>Question 1</w:t>
      </w:r>
    </w:p>
    <w:p w:rsidR="0054223A" w:rsidRPr="009901C6" w:rsidRDefault="0054223A" w:rsidP="009901C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1C6">
        <w:rPr>
          <w:rFonts w:ascii="Times New Roman" w:hAnsi="Times New Roman" w:cs="Times New Roman"/>
          <w:sz w:val="24"/>
          <w:szCs w:val="24"/>
        </w:rPr>
        <w:t xml:space="preserve">There are two main concerns when there is use of </w:t>
      </w:r>
      <w:proofErr w:type="spellStart"/>
      <w:r w:rsidRPr="009901C6">
        <w:rPr>
          <w:rFonts w:ascii="Times New Roman" w:hAnsi="Times New Roman" w:cs="Times New Roman"/>
          <w:sz w:val="24"/>
          <w:szCs w:val="24"/>
        </w:rPr>
        <w:t>ventilator</w:t>
      </w:r>
      <w:r w:rsidR="00080E7C" w:rsidRPr="009901C6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080E7C" w:rsidRPr="009901C6">
        <w:rPr>
          <w:rFonts w:ascii="Times New Roman" w:hAnsi="Times New Roman" w:cs="Times New Roman"/>
          <w:sz w:val="24"/>
          <w:szCs w:val="24"/>
        </w:rPr>
        <w:t xml:space="preserve">/oxygenation. One of them is oxygen toxicity which causes lung damage where there is extra oxygen and it can make the </w:t>
      </w:r>
      <w:r w:rsidR="00080E7C" w:rsidRPr="009901C6">
        <w:rPr>
          <w:rFonts w:ascii="Times New Roman" w:hAnsi="Times New Roman" w:cs="Times New Roman"/>
          <w:sz w:val="24"/>
          <w:szCs w:val="24"/>
        </w:rPr>
        <w:lastRenderedPageBreak/>
        <w:t xml:space="preserve">patient to cough or have trouble breathing.  Another problem is that of pressure of supplemental oxygen can lead to hypoxia, a situation where low blood pressure is experienced in the morning. </w:t>
      </w:r>
    </w:p>
    <w:p w:rsidR="00080E7C" w:rsidRPr="009901C6" w:rsidRDefault="00080E7C" w:rsidP="009901C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1C6">
        <w:rPr>
          <w:rFonts w:ascii="Times New Roman" w:hAnsi="Times New Roman" w:cs="Times New Roman"/>
          <w:sz w:val="24"/>
          <w:szCs w:val="24"/>
        </w:rPr>
        <w:t xml:space="preserve">Question 2 </w:t>
      </w:r>
    </w:p>
    <w:p w:rsidR="00080E7C" w:rsidRPr="009901C6" w:rsidRDefault="00080E7C" w:rsidP="009901C6">
      <w:pPr>
        <w:tabs>
          <w:tab w:val="left" w:pos="322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1C6">
        <w:rPr>
          <w:rFonts w:ascii="Times New Roman" w:hAnsi="Times New Roman" w:cs="Times New Roman"/>
          <w:sz w:val="24"/>
          <w:szCs w:val="24"/>
        </w:rPr>
        <w:t>There are sev</w:t>
      </w:r>
      <w:r w:rsidR="008111C6" w:rsidRPr="009901C6">
        <w:rPr>
          <w:rFonts w:ascii="Times New Roman" w:hAnsi="Times New Roman" w:cs="Times New Roman"/>
          <w:sz w:val="24"/>
          <w:szCs w:val="24"/>
        </w:rPr>
        <w:t xml:space="preserve">eral strategies that are unique to this patient. One of them is employment of checks and balances to ensure that there is no over-inflation during ventilation of this patient. The patient should also be monitored during ventilation so that the volume of oxygen is under control. There should also be pressure-controlled ventilation strategies like checking the inhaled tidal volumes. </w:t>
      </w:r>
    </w:p>
    <w:p w:rsidR="008111C6" w:rsidRPr="009901C6" w:rsidRDefault="008111C6" w:rsidP="009901C6">
      <w:pPr>
        <w:tabs>
          <w:tab w:val="left" w:pos="322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1C6">
        <w:rPr>
          <w:rFonts w:ascii="Times New Roman" w:hAnsi="Times New Roman" w:cs="Times New Roman"/>
          <w:sz w:val="24"/>
          <w:szCs w:val="24"/>
        </w:rPr>
        <w:t xml:space="preserve">Question 3 </w:t>
      </w:r>
    </w:p>
    <w:p w:rsidR="008111C6" w:rsidRPr="009901C6" w:rsidRDefault="008111C6" w:rsidP="009901C6">
      <w:pPr>
        <w:tabs>
          <w:tab w:val="left" w:pos="322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1C6">
        <w:rPr>
          <w:rFonts w:ascii="Times New Roman" w:hAnsi="Times New Roman" w:cs="Times New Roman"/>
          <w:sz w:val="24"/>
          <w:szCs w:val="24"/>
        </w:rPr>
        <w:t>I would need equipment like ventilators and bedside monitors. I would also need BPAP system.</w:t>
      </w:r>
    </w:p>
    <w:p w:rsidR="008111C6" w:rsidRPr="009901C6" w:rsidRDefault="008111C6" w:rsidP="009901C6">
      <w:pPr>
        <w:tabs>
          <w:tab w:val="left" w:pos="322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1C6">
        <w:rPr>
          <w:rFonts w:ascii="Times New Roman" w:hAnsi="Times New Roman" w:cs="Times New Roman"/>
          <w:sz w:val="24"/>
          <w:szCs w:val="24"/>
        </w:rPr>
        <w:t xml:space="preserve">Question 4 </w:t>
      </w:r>
    </w:p>
    <w:p w:rsidR="008111C6" w:rsidRPr="009901C6" w:rsidRDefault="008111C6" w:rsidP="009901C6">
      <w:pPr>
        <w:tabs>
          <w:tab w:val="left" w:pos="322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1C6">
        <w:rPr>
          <w:rFonts w:ascii="Times New Roman" w:hAnsi="Times New Roman" w:cs="Times New Roman"/>
          <w:sz w:val="24"/>
          <w:szCs w:val="24"/>
        </w:rPr>
        <w:t xml:space="preserve">If the patient were to code, the problem would be </w:t>
      </w:r>
      <w:r w:rsidR="009901C6" w:rsidRPr="009901C6">
        <w:rPr>
          <w:rFonts w:ascii="Times New Roman" w:hAnsi="Times New Roman" w:cs="Times New Roman"/>
          <w:sz w:val="24"/>
          <w:szCs w:val="24"/>
        </w:rPr>
        <w:t xml:space="preserve">due to ventricular tachycardia. This is because slowing heart rhythm. </w:t>
      </w:r>
    </w:p>
    <w:sectPr w:rsidR="008111C6" w:rsidRPr="009901C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0E8" w:rsidRDefault="00EE40E8" w:rsidP="00A44F6E">
      <w:pPr>
        <w:spacing w:after="0" w:line="240" w:lineRule="auto"/>
      </w:pPr>
      <w:r>
        <w:separator/>
      </w:r>
    </w:p>
  </w:endnote>
  <w:endnote w:type="continuationSeparator" w:id="0">
    <w:p w:rsidR="00EE40E8" w:rsidRDefault="00EE40E8" w:rsidP="00A4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0E8" w:rsidRDefault="00EE40E8" w:rsidP="00A44F6E">
      <w:pPr>
        <w:spacing w:after="0" w:line="240" w:lineRule="auto"/>
      </w:pPr>
      <w:r>
        <w:separator/>
      </w:r>
    </w:p>
  </w:footnote>
  <w:footnote w:type="continuationSeparator" w:id="0">
    <w:p w:rsidR="00EE40E8" w:rsidRDefault="00EE40E8" w:rsidP="00A4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F6E" w:rsidRPr="00A44F6E" w:rsidRDefault="00A44F6E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A44F6E">
      <w:rPr>
        <w:rFonts w:ascii="Times New Roman" w:hAnsi="Times New Roman" w:cs="Times New Roman"/>
        <w:sz w:val="24"/>
        <w:szCs w:val="24"/>
      </w:rPr>
      <w:t>Surname</w:t>
    </w:r>
    <w:sdt>
      <w:sdtPr>
        <w:rPr>
          <w:rFonts w:ascii="Times New Roman" w:hAnsi="Times New Roman" w:cs="Times New Roman"/>
          <w:sz w:val="24"/>
          <w:szCs w:val="24"/>
        </w:rPr>
        <w:id w:val="-21566591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44F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F6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44F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497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44F6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A44F6E" w:rsidRDefault="00A44F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EA1"/>
    <w:rsid w:val="00080E7C"/>
    <w:rsid w:val="000C2EA1"/>
    <w:rsid w:val="00174970"/>
    <w:rsid w:val="002F6FC1"/>
    <w:rsid w:val="00477233"/>
    <w:rsid w:val="00486D9B"/>
    <w:rsid w:val="0054223A"/>
    <w:rsid w:val="008111C6"/>
    <w:rsid w:val="009901C6"/>
    <w:rsid w:val="00A44F6E"/>
    <w:rsid w:val="00A46B0A"/>
    <w:rsid w:val="00C31ADE"/>
    <w:rsid w:val="00E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2EA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4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F6E"/>
  </w:style>
  <w:style w:type="paragraph" w:styleId="Footer">
    <w:name w:val="footer"/>
    <w:basedOn w:val="Normal"/>
    <w:link w:val="FooterChar"/>
    <w:uiPriority w:val="99"/>
    <w:unhideWhenUsed/>
    <w:rsid w:val="00A44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F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2EA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4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F6E"/>
  </w:style>
  <w:style w:type="paragraph" w:styleId="Footer">
    <w:name w:val="footer"/>
    <w:basedOn w:val="Normal"/>
    <w:link w:val="FooterChar"/>
    <w:uiPriority w:val="99"/>
    <w:unhideWhenUsed/>
    <w:rsid w:val="00A44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1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VINNY</cp:lastModifiedBy>
  <cp:revision>2</cp:revision>
  <dcterms:created xsi:type="dcterms:W3CDTF">2021-03-18T12:31:00Z</dcterms:created>
  <dcterms:modified xsi:type="dcterms:W3CDTF">2021-03-18T12:31:00Z</dcterms:modified>
</cp:coreProperties>
</file>